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inline distB="152400" distT="152400" distL="152400" distR="152400">
            <wp:extent cx="2544771" cy="794863"/>
            <wp:effectExtent b="0" l="0" r="0" t="0"/>
            <wp:docPr descr="Image" id="1" name="image1.jpg"/>
            <a:graphic>
              <a:graphicData uri="http://schemas.openxmlformats.org/drawingml/2006/picture">
                <pic:pic>
                  <pic:nvPicPr>
                    <pic:cNvPr descr="Imag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4771" cy="794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Helvetica Neue" w:cs="Helvetica Neue" w:eastAsia="Helvetica Neue" w:hAnsi="Helvetica Neue"/>
          <w:b w:val="1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3"/>
          <w:szCs w:val="23"/>
          <w:rtl w:val="0"/>
        </w:rPr>
        <w:t xml:space="preserve">FORMULAIRE DE RÉCLAMATION SUITE INTERVENTION EN FORMATION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Verdana" w:cs="Verdana" w:eastAsia="Verdana" w:hAnsi="Verdana"/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Bonjour Madame, Monsieur,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Vous avez suivi une de nos formations, et avez vécu une insatisfaction. Nous en sommes désolés et souhaitons tout mettre en oeuvre pour y pallier.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vous avez des éléments importants à nous faire parvenir, nous vous prions de bien vouloir nous remplir cette fiche et nous la faire parvenir 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soit en élément électronique à :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3"/>
            <w:szCs w:val="23"/>
            <w:u w:val="single"/>
            <w:rtl w:val="0"/>
          </w:rPr>
          <w:t xml:space="preserve">admin@1spir.com</w:t>
        </w:r>
      </w:hyperlink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soit en courrier à : Inspiring Organizations / Durnez Consulting, 92 rue de Charenton, 75012 Paris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Helvetica Neue" w:cs="Helvetica Neue" w:eastAsia="Helvetica Neue" w:hAnsi="Helvetica Neue"/>
          <w:color w:val="1155cc"/>
          <w:sz w:val="23"/>
          <w:szCs w:val="23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Vous êtes aussi libre de la remplir directement sur notre site :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sz w:val="23"/>
            <w:szCs w:val="23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3"/>
            <w:szCs w:val="23"/>
            <w:u w:val="single"/>
            <w:rtl w:val="0"/>
          </w:rPr>
          <w:t xml:space="preserve">https://inspiringorganizations.com/fr/contact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Helvetica Neue" w:cs="Helvetica Neue" w:eastAsia="Helvetica Neue" w:hAnsi="Helvetica Neue"/>
          <w:color w:val="1155cc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Helvetica Neue" w:cs="Helvetica Neue" w:eastAsia="Helvetica Neue" w:hAnsi="Helvetica Neue"/>
          <w:b w:val="1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3"/>
          <w:szCs w:val="23"/>
          <w:rtl w:val="0"/>
        </w:rPr>
        <w:t xml:space="preserve">DÉTAIL DE VOTRE RÉCLAMATION (remplir chaque case s’il vous plait)</w:t>
      </w:r>
    </w:p>
    <w:tbl>
      <w:tblPr>
        <w:tblStyle w:val="Table1"/>
        <w:tblW w:w="9495.0" w:type="dxa"/>
        <w:jc w:val="left"/>
        <w:tblLayout w:type="fixed"/>
        <w:tblLook w:val="0600"/>
      </w:tblPr>
      <w:tblGrid>
        <w:gridCol w:w="2805"/>
        <w:gridCol w:w="6690"/>
        <w:tblGridChange w:id="0">
          <w:tblGrid>
            <w:gridCol w:w="2805"/>
            <w:gridCol w:w="669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Votre nom, prénom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La formation et la date de formation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Le motif de votre réclamation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Comment nous pourrions répondre à votre insatisfaction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Helvetica Neue" w:cs="Helvetica Neue" w:eastAsia="Helvetica Neue" w:hAnsi="Helvetica Neue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1"/>
                <w:szCs w:val="21"/>
                <w:rtl w:val="0"/>
              </w:rPr>
              <w:t xml:space="preserve">Comment nous pouvons vous contacter (email, tel, adresse…) 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Nous vous prions, madame, monsieur, de bien vouloir croire en nos sentiments les meilleurs, et notre volonté d’y répondre au mieux.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En vous remerciant par avance pour le temps passé à nous exprimer ce point.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Fonts w:ascii="Helvetica Neue" w:cs="Helvetica Neue" w:eastAsia="Helvetica Neue" w:hAnsi="Helvetica Neue"/>
          <w:sz w:val="23"/>
          <w:szCs w:val="23"/>
          <w:rtl w:val="0"/>
        </w:rPr>
        <w:t xml:space="preserve">Le service client Inspiring Organizations.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jc w:val="center"/>
      <w:rPr/>
    </w:pPr>
    <w:r w:rsidDel="00000000" w:rsidR="00000000" w:rsidRPr="00000000">
      <w:rPr>
        <w:rFonts w:ascii="PT Sans" w:cs="PT Sans" w:eastAsia="PT Sans" w:hAnsi="PT Sans"/>
        <w:i w:val="1"/>
        <w:sz w:val="15"/>
        <w:szCs w:val="15"/>
        <w:rtl w:val="0"/>
      </w:rPr>
      <w:t xml:space="preserve">Inspiring Organizations est une marque Durnez consulting, SARL au capital de 5.000€, dont le siège social est situé au 92 Rue de Charenton, 75012 Paris, immatriculée au Registre du Commerce et des Sociétés de Paris, SIRET n° 53749979000013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inspiringorganizations.com/fr/contact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admin@1spir.com" TargetMode="External"/><Relationship Id="rId8" Type="http://schemas.openxmlformats.org/officeDocument/2006/relationships/hyperlink" Target="https://inspiringorganizations.com/fr/contac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